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4784"/>
          <w:kern w:val="0"/>
          <w:sz w:val="24"/>
          <w:szCs w:val="24"/>
          <w:lang w:bidi="ar"/>
        </w:rPr>
        <w:t xml:space="preserve"> 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项目名称：</w:t>
      </w:r>
      <w:r>
        <w:rPr>
          <w:rFonts w:hint="eastAsia" w:ascii="方正仿宋_GBK" w:hAnsi="方正仿宋_GBK" w:eastAsia="方正仿宋_GBK" w:cs="方正仿宋_GBK"/>
          <w:sz w:val="40"/>
          <w:szCs w:val="40"/>
        </w:rPr>
        <w:t>设备名称+公司名称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推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介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资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料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供应商：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联系人：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联系电话：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日期：</w:t>
      </w:r>
    </w:p>
    <w:p>
      <w:pPr>
        <w:widowControl/>
        <w:spacing w:before="100" w:beforeAutospacing="1" w:after="100" w:afterAutospacing="1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目录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一、......页码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二、......页码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、、、、、、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</w:p>
    <w:p>
      <w:pPr>
        <w:pStyle w:val="2"/>
        <w:ind w:firstLine="0"/>
        <w:rPr>
          <w:rFonts w:hint="eastAsia"/>
          <w:sz w:val="21"/>
          <w:szCs w:val="24"/>
        </w:rPr>
      </w:pPr>
    </w:p>
    <w:p>
      <w:pPr>
        <w:pStyle w:val="2"/>
        <w:ind w:firstLine="0"/>
        <w:rPr>
          <w:rFonts w:hint="eastAsia"/>
          <w:sz w:val="21"/>
          <w:szCs w:val="24"/>
        </w:rPr>
      </w:pP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一、报价明细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二、厂家授权书（若有则提供）</w:t>
      </w:r>
    </w:p>
    <w:p>
      <w:pPr>
        <w:ind w:firstLine="48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近3年与其它医院维修该型号设备更换相同配件的合同或发票，项目名称和金额字迹清晰（＜3家则能提供多少家则提供多少家；≧3家仅筛选提供最有代表性的3家），逐条排列。</w:t>
      </w:r>
    </w:p>
    <w:p>
      <w:pPr>
        <w:widowControl/>
        <w:spacing w:line="520" w:lineRule="exact"/>
        <w:ind w:left="479" w:leftChars="228"/>
        <w:jc w:val="left"/>
        <w:rPr>
          <w:rFonts w:hint="default"/>
          <w:sz w:val="21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四、营业执照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五、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授权文件</w:t>
      </w:r>
    </w:p>
    <w:p>
      <w:pPr>
        <w:pStyle w:val="2"/>
        <w:rPr>
          <w:rFonts w:hint="eastAsia"/>
          <w:sz w:val="21"/>
          <w:szCs w:val="24"/>
        </w:rPr>
      </w:pPr>
    </w:p>
    <w:p>
      <w:pPr>
        <w:widowControl/>
        <w:jc w:val="center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法定代表人身份证明书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重庆市荣昌区中医院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（法定代表人姓名）在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（供应商名称）任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（职务名称）职务，是（供应商名称）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                                            年    月    日</w:t>
      </w: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pStyle w:val="2"/>
        <w:rPr>
          <w:rFonts w:hint="eastAsia"/>
          <w:sz w:val="21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项目名称：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重庆市荣昌区中医院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（咨询人名称）：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（供应商法定代表人名称）是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（供应商名称）的法定代表人，特授权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（被授权人姓名及身份证代码）代表我单位全权办理上述项目的询价等具体工作。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pStyle w:val="2"/>
        <w:ind w:firstLine="0"/>
        <w:rPr>
          <w:rFonts w:hint="eastAsia"/>
          <w:sz w:val="21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被授权人：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 xml:space="preserve"> 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    月    日</w:t>
      </w:r>
    </w:p>
    <w:p>
      <w:pPr>
        <w:pStyle w:val="2"/>
        <w:rPr>
          <w:rFonts w:hint="eastAsia"/>
          <w:sz w:val="21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（附：被授权人身份证正反面复印件）</w:t>
      </w:r>
    </w:p>
    <w:p>
      <w:pPr>
        <w:pStyle w:val="2"/>
        <w:rPr>
          <w:rFonts w:hint="default"/>
          <w:sz w:val="21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jMyMmM2OTM5MDk0MTY2YjI5YjkyNmY4MDI1NmYifQ=="/>
  </w:docVars>
  <w:rsids>
    <w:rsidRoot w:val="00000000"/>
    <w:rsid w:val="0558204C"/>
    <w:rsid w:val="06CA72DB"/>
    <w:rsid w:val="09590BCE"/>
    <w:rsid w:val="0AF14327"/>
    <w:rsid w:val="24A17802"/>
    <w:rsid w:val="788A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napToGrid w:val="0"/>
      <w:spacing w:line="560" w:lineRule="atLeast"/>
      <w:ind w:firstLine="54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1040</Characters>
  <Lines>0</Lines>
  <Paragraphs>0</Paragraphs>
  <TotalTime>10</TotalTime>
  <ScaleCrop>false</ScaleCrop>
  <LinksUpToDate>false</LinksUpToDate>
  <CharactersWithSpaces>1352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2024-05-27T09:31:00Z</dcterms:created>
  <dc:creator>Administrator</dc:creator>
  <cp:lastModifiedBy>-  C.y</cp:lastModifiedBy>
  <dcterms:modified xsi:type="dcterms:W3CDTF">2024-05-28T10:26:26Z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DAB9343FB5354B80A8E346ED1F581E65_13</vt:lpwstr>
  </property>
</Properties>
</file>